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FC" w:rsidRDefault="004C29AA" w:rsidP="004C2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9AA">
        <w:rPr>
          <w:rFonts w:ascii="Times New Roman" w:hAnsi="Times New Roman" w:cs="Times New Roman"/>
          <w:b/>
          <w:sz w:val="28"/>
          <w:szCs w:val="28"/>
        </w:rPr>
        <w:t>Са</w:t>
      </w:r>
      <w:r w:rsidR="006863E7">
        <w:rPr>
          <w:rFonts w:ascii="Times New Roman" w:hAnsi="Times New Roman" w:cs="Times New Roman"/>
          <w:b/>
          <w:sz w:val="28"/>
          <w:szCs w:val="28"/>
        </w:rPr>
        <w:t>м</w:t>
      </w:r>
      <w:r w:rsidRPr="004C29AA">
        <w:rPr>
          <w:rFonts w:ascii="Times New Roman" w:hAnsi="Times New Roman" w:cs="Times New Roman"/>
          <w:b/>
          <w:sz w:val="28"/>
          <w:szCs w:val="28"/>
        </w:rPr>
        <w:t>оаудит</w:t>
      </w:r>
      <w:proofErr w:type="spellEnd"/>
      <w:r w:rsidRPr="004C29AA">
        <w:rPr>
          <w:rFonts w:ascii="Times New Roman" w:hAnsi="Times New Roman" w:cs="Times New Roman"/>
          <w:b/>
          <w:sz w:val="28"/>
          <w:szCs w:val="28"/>
        </w:rPr>
        <w:t xml:space="preserve"> готовно</w:t>
      </w:r>
      <w:r w:rsidR="006C5A5B">
        <w:rPr>
          <w:rFonts w:ascii="Times New Roman" w:hAnsi="Times New Roman" w:cs="Times New Roman"/>
          <w:b/>
          <w:sz w:val="28"/>
          <w:szCs w:val="28"/>
        </w:rPr>
        <w:t>сти М</w:t>
      </w:r>
      <w:r w:rsidR="00304322">
        <w:rPr>
          <w:rFonts w:ascii="Times New Roman" w:hAnsi="Times New Roman" w:cs="Times New Roman"/>
          <w:b/>
          <w:sz w:val="28"/>
          <w:szCs w:val="28"/>
        </w:rPr>
        <w:t>К</w:t>
      </w:r>
      <w:r w:rsidR="006C5A5B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304322">
        <w:rPr>
          <w:rFonts w:ascii="Times New Roman" w:hAnsi="Times New Roman" w:cs="Times New Roman"/>
          <w:b/>
          <w:sz w:val="28"/>
          <w:szCs w:val="28"/>
        </w:rPr>
        <w:t xml:space="preserve">ДС № 15 </w:t>
      </w:r>
      <w:r w:rsidR="006C5A5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4322">
        <w:rPr>
          <w:rFonts w:ascii="Times New Roman" w:hAnsi="Times New Roman" w:cs="Times New Roman"/>
          <w:b/>
          <w:sz w:val="28"/>
          <w:szCs w:val="28"/>
        </w:rPr>
        <w:t>Сказка</w:t>
      </w:r>
      <w:r w:rsidR="006C5A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04322">
        <w:rPr>
          <w:rFonts w:ascii="Times New Roman" w:hAnsi="Times New Roman" w:cs="Times New Roman"/>
          <w:b/>
          <w:sz w:val="28"/>
          <w:szCs w:val="28"/>
        </w:rPr>
        <w:t>с. Высоцкое</w:t>
      </w:r>
      <w:r w:rsidRPr="004C29AA">
        <w:rPr>
          <w:rFonts w:ascii="Times New Roman" w:hAnsi="Times New Roman" w:cs="Times New Roman"/>
          <w:b/>
          <w:sz w:val="28"/>
          <w:szCs w:val="28"/>
        </w:rPr>
        <w:t xml:space="preserve"> к введению ФГОС дошкольного образования по состоянию на 01.01.2014года.</w:t>
      </w:r>
    </w:p>
    <w:p w:rsidR="004C29AA" w:rsidRDefault="004C29AA" w:rsidP="004C2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30"/>
        <w:gridCol w:w="3940"/>
        <w:gridCol w:w="1275"/>
        <w:gridCol w:w="993"/>
        <w:gridCol w:w="2233"/>
      </w:tblGrid>
      <w:tr w:rsidR="004C29AA" w:rsidTr="002E30A3">
        <w:tc>
          <w:tcPr>
            <w:tcW w:w="1130" w:type="dxa"/>
            <w:vMerge w:val="restart"/>
          </w:tcPr>
          <w:p w:rsidR="004C29AA" w:rsidRPr="004C29AA" w:rsidRDefault="004C29AA" w:rsidP="004C29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29AA">
              <w:rPr>
                <w:rFonts w:ascii="Times New Roman" w:hAnsi="Times New Roman" w:cs="Times New Roman"/>
              </w:rPr>
              <w:t>Критерии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0" w:type="dxa"/>
            <w:vMerge w:val="restart"/>
          </w:tcPr>
          <w:p w:rsidR="004C29AA" w:rsidRPr="004C29AA" w:rsidRDefault="004C29AA" w:rsidP="004C29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29AA">
              <w:rPr>
                <w:rFonts w:ascii="Times New Roman" w:hAnsi="Times New Roman" w:cs="Times New Roman"/>
              </w:rPr>
              <w:t>Показатели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4C29AA" w:rsidRPr="004C29AA" w:rsidRDefault="004C29AA" w:rsidP="004C29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29AA">
              <w:rPr>
                <w:rFonts w:ascii="Times New Roman" w:hAnsi="Times New Roman" w:cs="Times New Roman"/>
              </w:rPr>
              <w:t>Оценка показателя</w:t>
            </w:r>
          </w:p>
        </w:tc>
        <w:tc>
          <w:tcPr>
            <w:tcW w:w="2233" w:type="dxa"/>
            <w:vMerge w:val="restart"/>
          </w:tcPr>
          <w:p w:rsidR="004C29AA" w:rsidRPr="004C29AA" w:rsidRDefault="004C29AA" w:rsidP="004C29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29AA">
              <w:rPr>
                <w:rFonts w:ascii="Times New Roman" w:hAnsi="Times New Roman" w:cs="Times New Roman"/>
              </w:rPr>
              <w:t>Выявленная проблема или подтверждение показателя</w:t>
            </w:r>
          </w:p>
        </w:tc>
      </w:tr>
      <w:tr w:rsidR="004C29AA" w:rsidTr="002E30A3">
        <w:tc>
          <w:tcPr>
            <w:tcW w:w="1130" w:type="dxa"/>
            <w:vMerge/>
          </w:tcPr>
          <w:p w:rsidR="004C29AA" w:rsidRDefault="004C29AA" w:rsidP="004C29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vMerge/>
          </w:tcPr>
          <w:p w:rsidR="004C29AA" w:rsidRDefault="004C29AA" w:rsidP="004C29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29AA" w:rsidRPr="004C29AA" w:rsidRDefault="004C29AA" w:rsidP="004C29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29AA">
              <w:rPr>
                <w:rFonts w:ascii="Times New Roman" w:hAnsi="Times New Roman" w:cs="Times New Roman"/>
              </w:rPr>
              <w:t>Да (1 балл)</w:t>
            </w:r>
          </w:p>
        </w:tc>
        <w:tc>
          <w:tcPr>
            <w:tcW w:w="993" w:type="dxa"/>
          </w:tcPr>
          <w:p w:rsidR="004C29AA" w:rsidRPr="004C29AA" w:rsidRDefault="004C29AA" w:rsidP="004C29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29AA">
              <w:rPr>
                <w:rFonts w:ascii="Times New Roman" w:hAnsi="Times New Roman" w:cs="Times New Roman"/>
              </w:rPr>
              <w:t>Нет (0 баллов)</w:t>
            </w:r>
          </w:p>
        </w:tc>
        <w:tc>
          <w:tcPr>
            <w:tcW w:w="2233" w:type="dxa"/>
            <w:vMerge/>
          </w:tcPr>
          <w:p w:rsidR="004C29AA" w:rsidRDefault="004C29AA" w:rsidP="004C29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7C" w:rsidTr="002E30A3">
        <w:tc>
          <w:tcPr>
            <w:tcW w:w="1130" w:type="dxa"/>
            <w:vMerge w:val="restart"/>
            <w:textDirection w:val="btLr"/>
          </w:tcPr>
          <w:p w:rsidR="0092047C" w:rsidRPr="00B626D6" w:rsidRDefault="0092047C" w:rsidP="00B626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D6">
              <w:rPr>
                <w:rFonts w:ascii="Times New Roman" w:hAnsi="Times New Roman" w:cs="Times New Roman"/>
                <w:sz w:val="28"/>
                <w:szCs w:val="28"/>
              </w:rPr>
              <w:t>Соответствие нормативной базы ДОУ требованиям ФГОС дошкольного образования</w:t>
            </w:r>
          </w:p>
        </w:tc>
        <w:tc>
          <w:tcPr>
            <w:tcW w:w="3940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в ДОУ плана-графика введения  ФГОС</w:t>
            </w:r>
          </w:p>
        </w:tc>
        <w:tc>
          <w:tcPr>
            <w:tcW w:w="1275" w:type="dxa"/>
          </w:tcPr>
          <w:p w:rsidR="0092047C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Tr="002E30A3">
        <w:tc>
          <w:tcPr>
            <w:tcW w:w="1130" w:type="dxa"/>
            <w:vMerge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ДОУ рабочей группы (команды) по введению ФГОС дошкольного образования</w:t>
            </w:r>
          </w:p>
        </w:tc>
        <w:tc>
          <w:tcPr>
            <w:tcW w:w="1275" w:type="dxa"/>
          </w:tcPr>
          <w:p w:rsidR="0092047C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Tr="002E30A3">
        <w:tc>
          <w:tcPr>
            <w:tcW w:w="1130" w:type="dxa"/>
            <w:vMerge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следующих документов в ДОУ с внесёнными изменениями</w:t>
            </w:r>
          </w:p>
        </w:tc>
        <w:tc>
          <w:tcPr>
            <w:tcW w:w="1275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Tr="002E30A3">
        <w:tc>
          <w:tcPr>
            <w:tcW w:w="1130" w:type="dxa"/>
            <w:vMerge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ДОУ</w:t>
            </w:r>
          </w:p>
        </w:tc>
        <w:tc>
          <w:tcPr>
            <w:tcW w:w="1275" w:type="dxa"/>
          </w:tcPr>
          <w:p w:rsidR="0092047C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Tr="002E30A3">
        <w:tc>
          <w:tcPr>
            <w:tcW w:w="1130" w:type="dxa"/>
            <w:vMerge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инструкции, составленные в соответствии с новыми тарифно-квалификациоными требованиями</w:t>
            </w:r>
          </w:p>
        </w:tc>
        <w:tc>
          <w:tcPr>
            <w:tcW w:w="1275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047C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Tr="002E30A3">
        <w:tc>
          <w:tcPr>
            <w:tcW w:w="1130" w:type="dxa"/>
            <w:vMerge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92047C" w:rsidRPr="004C29AA" w:rsidRDefault="0092047C" w:rsidP="009204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установление заработной платы работникам, в том числе стимулирующих надбавок  и доплат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и размеров премирования в  условиях реализации ФГОС</w:t>
            </w:r>
          </w:p>
        </w:tc>
        <w:tc>
          <w:tcPr>
            <w:tcW w:w="1275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047C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Tr="002E30A3">
        <w:tc>
          <w:tcPr>
            <w:tcW w:w="1130" w:type="dxa"/>
            <w:vMerge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образования, разработанная с учётом Примерных программ</w:t>
            </w:r>
          </w:p>
        </w:tc>
        <w:tc>
          <w:tcPr>
            <w:tcW w:w="1275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047C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Tr="002E30A3">
        <w:tc>
          <w:tcPr>
            <w:tcW w:w="1130" w:type="dxa"/>
            <w:vMerge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92047C" w:rsidRPr="004C29AA" w:rsidRDefault="0092047C" w:rsidP="009204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предоставлении  услуг с учётом новых нормативно-правовых актов </w:t>
            </w:r>
          </w:p>
        </w:tc>
        <w:tc>
          <w:tcPr>
            <w:tcW w:w="1275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047C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2047C" w:rsidRPr="004C29AA" w:rsidRDefault="0092047C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D6" w:rsidTr="002E30A3">
        <w:tc>
          <w:tcPr>
            <w:tcW w:w="1130" w:type="dxa"/>
            <w:vMerge w:val="restart"/>
            <w:textDirection w:val="btLr"/>
          </w:tcPr>
          <w:p w:rsidR="00B626D6" w:rsidRPr="00B626D6" w:rsidRDefault="00B626D6" w:rsidP="00B626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D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введения ФГОС</w:t>
            </w:r>
          </w:p>
        </w:tc>
        <w:tc>
          <w:tcPr>
            <w:tcW w:w="3940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ДОУ педагогическими кадрами</w:t>
            </w:r>
          </w:p>
        </w:tc>
        <w:tc>
          <w:tcPr>
            <w:tcW w:w="1275" w:type="dxa"/>
          </w:tcPr>
          <w:p w:rsidR="00B626D6" w:rsidRPr="004C29AA" w:rsidRDefault="006C5A5B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D6" w:rsidTr="002E30A3">
        <w:tc>
          <w:tcPr>
            <w:tcW w:w="1130" w:type="dxa"/>
            <w:vMerge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B626D6" w:rsidRPr="004C29AA" w:rsidRDefault="00B626D6" w:rsidP="003043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специалистов, обеспечивающих оздоровительную работу с детьми </w:t>
            </w:r>
          </w:p>
        </w:tc>
        <w:tc>
          <w:tcPr>
            <w:tcW w:w="1275" w:type="dxa"/>
          </w:tcPr>
          <w:p w:rsidR="00B626D6" w:rsidRPr="004C29AA" w:rsidRDefault="006C5A5B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D6" w:rsidTr="002E30A3">
        <w:tc>
          <w:tcPr>
            <w:tcW w:w="1130" w:type="dxa"/>
            <w:vMerge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развивающей предметно- пространственной среде</w:t>
            </w:r>
          </w:p>
        </w:tc>
        <w:tc>
          <w:tcPr>
            <w:tcW w:w="1275" w:type="dxa"/>
          </w:tcPr>
          <w:p w:rsidR="00B626D6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D6" w:rsidTr="002E30A3">
        <w:tc>
          <w:tcPr>
            <w:tcW w:w="1130" w:type="dxa"/>
            <w:vMerge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2E30A3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 педагогических работников и родителей по вопросам охраны здоровья детей и образования, в том числе инклюзивного (в случае его организации)</w:t>
            </w:r>
          </w:p>
        </w:tc>
        <w:tc>
          <w:tcPr>
            <w:tcW w:w="1275" w:type="dxa"/>
          </w:tcPr>
          <w:p w:rsidR="00B626D6" w:rsidRPr="004C29AA" w:rsidRDefault="006C5A5B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D6" w:rsidTr="002E30A3">
        <w:tc>
          <w:tcPr>
            <w:tcW w:w="1130" w:type="dxa"/>
            <w:vMerge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педагогической диагностики (мониторинга) развития детей для решения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сопровождения и квалификационной коррекции их развития</w:t>
            </w:r>
          </w:p>
        </w:tc>
        <w:tc>
          <w:tcPr>
            <w:tcW w:w="1275" w:type="dxa"/>
          </w:tcPr>
          <w:p w:rsidR="00B626D6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626D6" w:rsidRPr="004C29AA" w:rsidRDefault="00B626D6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41" w:rsidTr="002E30A3">
        <w:tc>
          <w:tcPr>
            <w:tcW w:w="1130" w:type="dxa"/>
            <w:vMerge w:val="restart"/>
            <w:textDirection w:val="btLr"/>
          </w:tcPr>
          <w:p w:rsidR="00F25E41" w:rsidRPr="00F25E41" w:rsidRDefault="00F25E41" w:rsidP="00F25E4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Финасово-экономическое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обеспечение</w:t>
            </w:r>
          </w:p>
        </w:tc>
        <w:tc>
          <w:tcPr>
            <w:tcW w:w="3940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оплаты труда работников в соответствии с требованиями ФГОС</w:t>
            </w:r>
          </w:p>
        </w:tc>
        <w:tc>
          <w:tcPr>
            <w:tcW w:w="1275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E41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41" w:rsidTr="002E30A3">
        <w:tc>
          <w:tcPr>
            <w:tcW w:w="1130" w:type="dxa"/>
            <w:vMerge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мотивации и стимулирования труда педагогических работников </w:t>
            </w:r>
          </w:p>
        </w:tc>
        <w:tc>
          <w:tcPr>
            <w:tcW w:w="1275" w:type="dxa"/>
          </w:tcPr>
          <w:p w:rsidR="00F25E41" w:rsidRPr="004C29AA" w:rsidRDefault="006C5A5B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41" w:rsidTr="002E30A3">
        <w:tc>
          <w:tcPr>
            <w:tcW w:w="1130" w:type="dxa"/>
            <w:vMerge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смете ДОУ расходов на средства обучения и воспитания соответствующих материалов для реализации  Программы </w:t>
            </w:r>
          </w:p>
        </w:tc>
        <w:tc>
          <w:tcPr>
            <w:tcW w:w="1275" w:type="dxa"/>
          </w:tcPr>
          <w:p w:rsidR="00F25E41" w:rsidRPr="004C29AA" w:rsidRDefault="006C5A5B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41" w:rsidTr="002E30A3">
        <w:tc>
          <w:tcPr>
            <w:tcW w:w="1130" w:type="dxa"/>
            <w:vMerge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смете расходов, связанных с дополнительным профессиональным образованием руководящих и педагогических работников</w:t>
            </w:r>
          </w:p>
        </w:tc>
        <w:tc>
          <w:tcPr>
            <w:tcW w:w="1275" w:type="dxa"/>
          </w:tcPr>
          <w:p w:rsidR="00F25E41" w:rsidRPr="004C29AA" w:rsidRDefault="006C5A5B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41" w:rsidTr="002E30A3">
        <w:tc>
          <w:tcPr>
            <w:tcW w:w="1130" w:type="dxa"/>
            <w:vMerge w:val="restart"/>
            <w:textDirection w:val="btLr"/>
          </w:tcPr>
          <w:p w:rsidR="00F25E41" w:rsidRPr="00F25E41" w:rsidRDefault="002E30A3" w:rsidP="00F25E4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 введения ФГОС</w:t>
            </w:r>
          </w:p>
        </w:tc>
        <w:tc>
          <w:tcPr>
            <w:tcW w:w="3940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ресурсов образовательного учреждения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 реализацией Программы</w:t>
            </w:r>
          </w:p>
        </w:tc>
        <w:tc>
          <w:tcPr>
            <w:tcW w:w="1275" w:type="dxa"/>
          </w:tcPr>
          <w:p w:rsidR="00F25E41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41" w:rsidTr="002E30A3">
        <w:tc>
          <w:tcPr>
            <w:tcW w:w="1130" w:type="dxa"/>
            <w:vMerge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образовательного процесса и общественности по ключевым позициям введения ФГОС </w:t>
            </w:r>
          </w:p>
        </w:tc>
        <w:tc>
          <w:tcPr>
            <w:tcW w:w="1275" w:type="dxa"/>
          </w:tcPr>
          <w:p w:rsidR="00F25E41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41" w:rsidTr="002E30A3">
        <w:tc>
          <w:tcPr>
            <w:tcW w:w="1130" w:type="dxa"/>
            <w:vMerge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(законных представителей обучающихся), родителей по вопросам введения новых стандартов. Проведение анкетирования</w:t>
            </w:r>
          </w:p>
        </w:tc>
        <w:tc>
          <w:tcPr>
            <w:tcW w:w="1275" w:type="dxa"/>
          </w:tcPr>
          <w:p w:rsidR="00F25E41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25E41" w:rsidRPr="004C29AA" w:rsidRDefault="00F25E41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A3" w:rsidTr="002E30A3">
        <w:trPr>
          <w:trHeight w:val="1312"/>
        </w:trPr>
        <w:tc>
          <w:tcPr>
            <w:tcW w:w="1130" w:type="dxa"/>
            <w:vMerge/>
          </w:tcPr>
          <w:p w:rsidR="002E30A3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2E30A3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собственного сайта или других Интернет-ресурсов для публикации и размещения детских образовательных продуктов</w:t>
            </w:r>
          </w:p>
        </w:tc>
        <w:tc>
          <w:tcPr>
            <w:tcW w:w="1275" w:type="dxa"/>
          </w:tcPr>
          <w:p w:rsidR="002E30A3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30A3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E30A3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A3" w:rsidTr="002E30A3">
        <w:trPr>
          <w:trHeight w:val="331"/>
        </w:trPr>
        <w:tc>
          <w:tcPr>
            <w:tcW w:w="1130" w:type="dxa"/>
          </w:tcPr>
          <w:p w:rsidR="002E30A3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2E30A3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2E30A3" w:rsidRPr="004C29AA" w:rsidRDefault="006C5A5B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2E30A3" w:rsidRPr="004C29AA" w:rsidRDefault="006C5A5B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E30A3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A3" w:rsidTr="002E30A3">
        <w:trPr>
          <w:trHeight w:val="409"/>
        </w:trPr>
        <w:tc>
          <w:tcPr>
            <w:tcW w:w="1130" w:type="dxa"/>
          </w:tcPr>
          <w:p w:rsidR="002E30A3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2E30A3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готовности:</w:t>
            </w:r>
          </w:p>
        </w:tc>
        <w:tc>
          <w:tcPr>
            <w:tcW w:w="1275" w:type="dxa"/>
          </w:tcPr>
          <w:p w:rsidR="002E30A3" w:rsidRPr="004C29AA" w:rsidRDefault="006C5A5B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3" w:type="dxa"/>
          </w:tcPr>
          <w:p w:rsidR="002E30A3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E30A3" w:rsidRPr="004C29AA" w:rsidRDefault="002E30A3" w:rsidP="004C2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9AA" w:rsidRDefault="004C29AA" w:rsidP="004C2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322" w:rsidRPr="004C29AA" w:rsidRDefault="00304322" w:rsidP="004C2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04322" w:rsidRPr="004C29AA" w:rsidSect="0029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9AA"/>
    <w:rsid w:val="00297CFC"/>
    <w:rsid w:val="002E30A3"/>
    <w:rsid w:val="00304322"/>
    <w:rsid w:val="004C29AA"/>
    <w:rsid w:val="00615B0C"/>
    <w:rsid w:val="006863E7"/>
    <w:rsid w:val="006C5A5B"/>
    <w:rsid w:val="00787463"/>
    <w:rsid w:val="0092047C"/>
    <w:rsid w:val="00B626D6"/>
    <w:rsid w:val="00F2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9AA"/>
    <w:pPr>
      <w:spacing w:after="0" w:line="240" w:lineRule="auto"/>
    </w:pPr>
  </w:style>
  <w:style w:type="table" w:styleId="a4">
    <w:name w:val="Table Grid"/>
    <w:basedOn w:val="a1"/>
    <w:uiPriority w:val="59"/>
    <w:rsid w:val="004C2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2003-01-17T14:25:00Z</cp:lastPrinted>
  <dcterms:created xsi:type="dcterms:W3CDTF">2014-01-06T09:32:00Z</dcterms:created>
  <dcterms:modified xsi:type="dcterms:W3CDTF">2003-01-17T14:26:00Z</dcterms:modified>
</cp:coreProperties>
</file>