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BA" w:rsidRDefault="00784D44">
      <w:pPr>
        <w:framePr w:h="2333" w:hSpace="10080" w:wrap="notBeside" w:vAnchor="text" w:hAnchor="margin" w:x="376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1476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EBA" w:rsidRDefault="00784D44">
      <w:pPr>
        <w:framePr w:h="327" w:hRule="exact" w:hSpace="10080" w:wrap="notBeside" w:vAnchor="text" w:hAnchor="margin" w:x="6673" w:y="788"/>
        <w:shd w:val="clear" w:color="auto" w:fill="FFFFFF"/>
      </w:pP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С </w:t>
      </w:r>
      <w:r>
        <w:rPr>
          <w:rFonts w:eastAsia="Times New Roman"/>
          <w:color w:val="000000"/>
          <w:sz w:val="28"/>
          <w:szCs w:val="28"/>
        </w:rPr>
        <w:t>№ 15 «Сказка»</w:t>
      </w:r>
    </w:p>
    <w:p w:rsidR="00AF2EBA" w:rsidRDefault="00AF2EBA">
      <w:pPr>
        <w:spacing w:line="1" w:lineRule="exact"/>
        <w:rPr>
          <w:sz w:val="2"/>
          <w:szCs w:val="2"/>
        </w:rPr>
      </w:pPr>
    </w:p>
    <w:p w:rsidR="00AF2EBA" w:rsidRDefault="00AF2EBA">
      <w:pPr>
        <w:framePr w:h="327" w:hRule="exact" w:hSpace="10080" w:wrap="notBeside" w:vAnchor="text" w:hAnchor="margin" w:x="6673" w:y="788"/>
        <w:shd w:val="clear" w:color="auto" w:fill="FFFFFF"/>
        <w:sectPr w:rsidR="00AF2EBA">
          <w:type w:val="continuous"/>
          <w:pgSz w:w="11909" w:h="16834"/>
          <w:pgMar w:top="1279" w:right="600" w:bottom="360" w:left="1920" w:header="720" w:footer="720" w:gutter="0"/>
          <w:cols w:space="720"/>
          <w:noEndnote/>
        </w:sectPr>
      </w:pPr>
    </w:p>
    <w:p w:rsidR="00AF2EBA" w:rsidRDefault="00784D44">
      <w:pPr>
        <w:shd w:val="clear" w:color="auto" w:fill="FFFFFF"/>
        <w:spacing w:before="53" w:line="322" w:lineRule="exact"/>
        <w:ind w:left="614" w:right="538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рабочей группе по подготовке к внедрению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дошкольного образования (далее ФГОС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>)</w:t>
      </w:r>
    </w:p>
    <w:p w:rsidR="00AF2EBA" w:rsidRDefault="00784D44">
      <w:pPr>
        <w:shd w:val="clear" w:color="auto" w:fill="FFFFFF"/>
        <w:spacing w:before="77"/>
        <w:ind w:left="8870"/>
      </w:pPr>
      <w:r>
        <w:rPr>
          <w:rFonts w:ascii="Arial" w:eastAsia="Times New Roman" w:hAnsi="Arial"/>
          <w:b/>
          <w:bCs/>
          <w:color w:val="000000"/>
          <w:spacing w:val="-8"/>
          <w:sz w:val="10"/>
          <w:szCs w:val="10"/>
        </w:rPr>
        <w:t>Мая</w:t>
      </w:r>
    </w:p>
    <w:p w:rsidR="00AF2EBA" w:rsidRDefault="00784D44">
      <w:pPr>
        <w:shd w:val="clear" w:color="auto" w:fill="FFFFFF"/>
        <w:tabs>
          <w:tab w:val="left" w:pos="1022"/>
        </w:tabs>
        <w:spacing w:before="125" w:line="317" w:lineRule="exact"/>
        <w:ind w:left="600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AF2EBA" w:rsidRDefault="00784D44">
      <w:pPr>
        <w:shd w:val="clear" w:color="auto" w:fill="FFFFFF"/>
        <w:spacing w:before="5" w:line="317" w:lineRule="exact"/>
        <w:ind w:left="72" w:right="461" w:firstLine="600"/>
        <w:jc w:val="both"/>
      </w:pPr>
      <w:r>
        <w:rPr>
          <w:color w:val="000000"/>
          <w:sz w:val="28"/>
          <w:szCs w:val="28"/>
        </w:rPr>
        <w:t>1.1 .</w:t>
      </w:r>
      <w:r>
        <w:rPr>
          <w:rFonts w:eastAsia="Times New Roman"/>
          <w:color w:val="000000"/>
          <w:sz w:val="28"/>
          <w:szCs w:val="28"/>
        </w:rPr>
        <w:t xml:space="preserve">Настоящее Положение регламентирует деятельность 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Рабочей-группы</w:t>
      </w:r>
      <w:proofErr w:type="spellEnd"/>
      <w:proofErr w:type="gramEnd"/>
      <w:r>
        <w:rPr>
          <w:rFonts w:eastAsia="Times New Roman"/>
          <w:color w:val="000000"/>
          <w:sz w:val="28"/>
          <w:szCs w:val="28"/>
        </w:rPr>
        <w:t xml:space="preserve"> по подготовке к внедрению ФГОС ДО в МКДОУ ДС № 15 </w:t>
      </w:r>
      <w:r>
        <w:rPr>
          <w:rFonts w:eastAsia="Times New Roman"/>
          <w:color w:val="000000"/>
          <w:spacing w:val="-1"/>
          <w:sz w:val="28"/>
          <w:szCs w:val="28"/>
        </w:rPr>
        <w:t>«Сказка» с. Высоцкое</w:t>
      </w:r>
    </w:p>
    <w:p w:rsidR="00AF2EBA" w:rsidRDefault="00784D44">
      <w:pPr>
        <w:shd w:val="clear" w:color="auto" w:fill="FFFFFF"/>
        <w:spacing w:before="14" w:line="317" w:lineRule="exact"/>
        <w:ind w:left="58" w:right="528" w:firstLine="610"/>
        <w:jc w:val="both"/>
      </w:pPr>
      <w:r>
        <w:rPr>
          <w:color w:val="000000"/>
          <w:sz w:val="28"/>
          <w:szCs w:val="28"/>
        </w:rPr>
        <w:t>1.2.</w:t>
      </w:r>
      <w:r>
        <w:rPr>
          <w:rFonts w:eastAsia="Times New Roman"/>
          <w:color w:val="000000"/>
          <w:sz w:val="28"/>
          <w:szCs w:val="28"/>
        </w:rPr>
        <w:t xml:space="preserve">Положение разработано в соответствии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со </w:t>
      </w:r>
      <w:r>
        <w:rPr>
          <w:rFonts w:eastAsia="Times New Roman"/>
          <w:color w:val="000000"/>
          <w:sz w:val="28"/>
          <w:szCs w:val="28"/>
        </w:rPr>
        <w:t>ст. 30 Конституции РФ, ст. 10, 11, 12, 64 Федерального закона РФ от 29.12. 2012 г. № 273 -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ФЗ «Об образовании в Российской Федерации» (с последующими 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изменениями и дополнениями), Проектом Федерального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государственного образовательного стандарта дошкольного образования </w:t>
      </w:r>
      <w:r>
        <w:rPr>
          <w:rFonts w:eastAsia="Times New Roman"/>
          <w:color w:val="000000"/>
          <w:sz w:val="28"/>
          <w:szCs w:val="28"/>
        </w:rPr>
        <w:t>от 2013 г.,</w:t>
      </w:r>
    </w:p>
    <w:p w:rsidR="00AF2EBA" w:rsidRDefault="00784D44">
      <w:pPr>
        <w:shd w:val="clear" w:color="auto" w:fill="FFFFFF"/>
        <w:spacing w:before="14" w:line="317" w:lineRule="exact"/>
        <w:ind w:left="34" w:firstLine="605"/>
      </w:pPr>
      <w:r>
        <w:rPr>
          <w:color w:val="000000"/>
          <w:sz w:val="28"/>
          <w:szCs w:val="28"/>
        </w:rPr>
        <w:t>1.3.</w:t>
      </w:r>
      <w:r>
        <w:rPr>
          <w:rFonts w:eastAsia="Times New Roman"/>
          <w:color w:val="000000"/>
          <w:sz w:val="28"/>
          <w:szCs w:val="28"/>
        </w:rPr>
        <w:t>Рабочая   группа   в   своей   деятельности   руководствуется""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 .</w:t>
      </w:r>
      <w:proofErr w:type="gramEnd"/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Конституцией    Российской    Федерации,    законами    и    иными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нормативными     правовыми     актами     Российской    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Федерации,-</w:t>
      </w:r>
      <w:r>
        <w:rPr>
          <w:rFonts w:eastAsia="Times New Roman"/>
          <w:color w:val="000000"/>
          <w:spacing w:val="1"/>
          <w:sz w:val="28"/>
          <w:szCs w:val="28"/>
        </w:rPr>
        <w:t>региональными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и муниципальными нормативными правовыми актами, а </w:t>
      </w:r>
      <w:r>
        <w:rPr>
          <w:rFonts w:eastAsia="Times New Roman"/>
          <w:color w:val="000000"/>
          <w:sz w:val="28"/>
          <w:szCs w:val="28"/>
        </w:rPr>
        <w:t>также настоящим Положением.</w:t>
      </w:r>
    </w:p>
    <w:p w:rsidR="00AF2EBA" w:rsidRDefault="00784D44">
      <w:pPr>
        <w:shd w:val="clear" w:color="auto" w:fill="FFFFFF"/>
        <w:spacing w:line="317" w:lineRule="exact"/>
        <w:ind w:left="29" w:right="557" w:firstLine="610"/>
        <w:jc w:val="both"/>
      </w:pPr>
      <w:r>
        <w:rPr>
          <w:color w:val="000000"/>
          <w:sz w:val="28"/>
          <w:szCs w:val="28"/>
        </w:rPr>
        <w:t>1.4.</w:t>
      </w:r>
      <w:r>
        <w:rPr>
          <w:rFonts w:eastAsia="Times New Roman"/>
          <w:color w:val="000000"/>
          <w:sz w:val="28"/>
          <w:szCs w:val="28"/>
        </w:rPr>
        <w:t xml:space="preserve">Основными принципами работы Рабочей группы являются: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равноправие его членов, системность, открытость, коллегиальность </w:t>
      </w:r>
      <w:r>
        <w:rPr>
          <w:rFonts w:eastAsia="Times New Roman"/>
          <w:color w:val="000000"/>
          <w:sz w:val="28"/>
          <w:szCs w:val="28"/>
        </w:rPr>
        <w:t>деятельности, объективность.</w:t>
      </w:r>
    </w:p>
    <w:p w:rsidR="00AF2EBA" w:rsidRDefault="00784D44">
      <w:pPr>
        <w:shd w:val="clear" w:color="auto" w:fill="FFFFFF"/>
        <w:tabs>
          <w:tab w:val="left" w:pos="1022"/>
          <w:tab w:val="left" w:pos="8726"/>
        </w:tabs>
        <w:spacing w:line="317" w:lineRule="exact"/>
        <w:ind w:left="600"/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Цель и задачи Рабочей группы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\ ,</w:t>
      </w:r>
      <w:r>
        <w:rPr>
          <w:rFonts w:eastAsia="Times New Roman"/>
          <w:color w:val="000000"/>
          <w:sz w:val="28"/>
          <w:szCs w:val="28"/>
        </w:rPr>
        <w:br/>
        <w:t>2.1.Основная цель создания Рабочей группы - создание системы</w:t>
      </w:r>
    </w:p>
    <w:p w:rsidR="00AF2EBA" w:rsidRDefault="00784D44">
      <w:pPr>
        <w:shd w:val="clear" w:color="auto" w:fill="FFFFFF"/>
        <w:tabs>
          <w:tab w:val="left" w:pos="8818"/>
        </w:tabs>
        <w:spacing w:line="317" w:lineRule="exact"/>
        <w:ind w:left="19"/>
      </w:pPr>
      <w:r>
        <w:rPr>
          <w:rFonts w:eastAsia="Times New Roman"/>
          <w:color w:val="000000"/>
          <w:spacing w:val="6"/>
          <w:sz w:val="28"/>
          <w:szCs w:val="28"/>
        </w:rPr>
        <w:t>методического обеспечения по организации и внедрению ФГОС ДО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МКДОУ№ 15 «Сказка» с. Высоцкое</w:t>
      </w:r>
      <w:r>
        <w:rPr>
          <w:rFonts w:eastAsia="Times New Roman"/>
          <w:color w:val="000000"/>
          <w:sz w:val="28"/>
          <w:szCs w:val="28"/>
        </w:rPr>
        <w:tab/>
        <w:t>—   •</w:t>
      </w:r>
    </w:p>
    <w:p w:rsidR="00AF2EBA" w:rsidRDefault="00784D44">
      <w:pPr>
        <w:shd w:val="clear" w:color="auto" w:fill="FFFFFF"/>
        <w:spacing w:line="317" w:lineRule="exact"/>
        <w:ind w:left="595"/>
      </w:pPr>
      <w:r>
        <w:rPr>
          <w:color w:val="000000"/>
          <w:sz w:val="28"/>
          <w:szCs w:val="28"/>
        </w:rPr>
        <w:t xml:space="preserve">2.2. </w:t>
      </w:r>
      <w:r>
        <w:rPr>
          <w:rFonts w:eastAsia="Times New Roman"/>
          <w:color w:val="000000"/>
          <w:sz w:val="28"/>
          <w:szCs w:val="28"/>
        </w:rPr>
        <w:t>Главными задачами Рабочей группы являются:</w:t>
      </w:r>
    </w:p>
    <w:p w:rsidR="00AF2EBA" w:rsidRDefault="00784D44">
      <w:pPr>
        <w:shd w:val="clear" w:color="auto" w:fill="FFFFFF"/>
        <w:tabs>
          <w:tab w:val="left" w:pos="850"/>
        </w:tabs>
        <w:spacing w:line="317" w:lineRule="exact"/>
        <w:ind w:left="24" w:firstLine="57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составление плана научно-методической деятельности Рабоче</w:t>
      </w:r>
      <w:proofErr w:type="gramStart"/>
      <w:r>
        <w:rPr>
          <w:rFonts w:eastAsia="Times New Roman"/>
          <w:color w:val="000000"/>
          <w:sz w:val="28"/>
          <w:szCs w:val="28"/>
        </w:rPr>
        <w:t>й-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.</w:t>
      </w:r>
      <w:r>
        <w:rPr>
          <w:rFonts w:eastAsia="Times New Roman"/>
          <w:color w:val="000000"/>
          <w:sz w:val="28"/>
          <w:szCs w:val="28"/>
        </w:rPr>
        <w:br/>
        <w:t>группы по подготовке педагогов к внедрению ФГОС ДО в № 15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«Сказка» с. Высоцкое</w:t>
      </w:r>
    </w:p>
    <w:p w:rsidR="00AF2EBA" w:rsidRDefault="00784D44">
      <w:pPr>
        <w:shd w:val="clear" w:color="auto" w:fill="FFFFFF"/>
        <w:tabs>
          <w:tab w:val="left" w:pos="1003"/>
        </w:tabs>
        <w:spacing w:line="317" w:lineRule="exact"/>
        <w:ind w:right="538" w:firstLine="590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разработка   нормативной   и   методической   документации,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регламентирующей подготовку педагогов к внедрению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AF2EBA" w:rsidRDefault="00784D44">
      <w:pPr>
        <w:shd w:val="clear" w:color="auto" w:fill="FFFFFF"/>
        <w:tabs>
          <w:tab w:val="left" w:pos="926"/>
        </w:tabs>
        <w:spacing w:line="317" w:lineRule="exact"/>
        <w:ind w:left="5" w:right="538" w:firstLine="58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подготовка предложений по  стимулированию  деятельности</w:t>
      </w:r>
      <w:r>
        <w:rPr>
          <w:rFonts w:eastAsia="Times New Roman"/>
          <w:color w:val="000000"/>
          <w:spacing w:val="8"/>
          <w:sz w:val="28"/>
          <w:szCs w:val="28"/>
        </w:rPr>
        <w:br/>
        <w:t>воспитателей и специалистов детского сада по реализации введения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ФГОС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F2EBA" w:rsidRDefault="00784D44">
      <w:pPr>
        <w:shd w:val="clear" w:color="auto" w:fill="FFFFFF"/>
        <w:tabs>
          <w:tab w:val="left" w:pos="859"/>
        </w:tabs>
        <w:spacing w:line="317" w:lineRule="exact"/>
        <w:ind w:left="566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Функции Рабочей группы</w:t>
      </w:r>
    </w:p>
    <w:p w:rsidR="00784D44" w:rsidRDefault="00784D44">
      <w:pPr>
        <w:shd w:val="clear" w:color="auto" w:fill="FFFFFF"/>
        <w:spacing w:line="317" w:lineRule="exact"/>
        <w:ind w:left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7869E3" w:rsidRDefault="007869E3">
      <w:pPr>
        <w:shd w:val="clear" w:color="auto" w:fill="FFFFFF"/>
        <w:spacing w:line="317" w:lineRule="exact"/>
        <w:ind w:left="566"/>
        <w:rPr>
          <w:rFonts w:eastAsia="Times New Roman"/>
          <w:color w:val="000000"/>
          <w:sz w:val="28"/>
          <w:szCs w:val="28"/>
        </w:rPr>
      </w:pP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изучает опыт внедрения ФГОС ДО других дошкольных учреждений;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повышения уровня их компетентности;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МКДОУ ДС № 15 «Сказка» </w:t>
      </w:r>
    </w:p>
    <w:p w:rsidR="007869E3" w:rsidRDefault="007869E3" w:rsidP="007869E3">
      <w:pPr>
        <w:ind w:left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с. Высоцкое проведение родительских собраний;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принимает участие  в разрешении конфликтов при внедрении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4. Состав Рабочей группы и организация деятельности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4.1.Рабочая группа создается из числа наиболее компетентных и квалифицированных педагогов, администрации МКДОУ ДС № 15 «Сказка» с. Высоцкое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4.2.В состав Рабочей группы входят: Заведующая детским садом, старший воспитатель  и члены Рабочей группы. Количественный и списочный состав Рабочей группы определяется приказом руководителя учреждения.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4.3.Руководитель Рабочей группы: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подписывает от имени и по поручению группы запросы, письма;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 результатах работы группы отчитывается на Педагогических советах.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4.5.Члены Рабочей группы обязаны: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присутствовать на заседаниях;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голосовать по обсуждаемым вопросам;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4.6.Члены Рабочей группы имеют право: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участвовать в обсуждении повестки дня, вносить предложения по повестке дня;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ставить на голосование предлагаемые ими вопросы.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4.7.Заседания Рабочей группы проводятся 1 раз в 2 месяца. В случае необходимости могут проводиться внеочередные заседания.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5. Права Рабочей группы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вносить на рассмотрение Педагогического совета вопросы, связанные с внедрением и реализацией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>
        <w:rPr>
          <w:rFonts w:eastAsia="Times New Roman"/>
          <w:color w:val="000000"/>
          <w:sz w:val="28"/>
          <w:szCs w:val="28"/>
        </w:rPr>
        <w:t>ДО</w:t>
      </w:r>
      <w:proofErr w:type="gramEnd"/>
      <w:r>
        <w:rPr>
          <w:rFonts w:eastAsia="Times New Roman"/>
          <w:color w:val="000000"/>
          <w:sz w:val="28"/>
          <w:szCs w:val="28"/>
        </w:rPr>
        <w:t>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запрашивать и получать в установленном порядке необходимые материалы;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6. Заключительные положения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6.1.Настоящее Положение вступает в действие с момента утверждения руководителем учреждения.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7869E3" w:rsidRDefault="007869E3" w:rsidP="007869E3">
      <w:pPr>
        <w:ind w:left="567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6.3.Срок действия данного Положения – 3 года.</w:t>
      </w:r>
    </w:p>
    <w:p w:rsidR="007869E3" w:rsidRDefault="007869E3" w:rsidP="007869E3">
      <w:pPr>
        <w:spacing w:after="270" w:line="27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 </w:t>
      </w:r>
    </w:p>
    <w:p w:rsidR="007869E3" w:rsidRDefault="007869E3" w:rsidP="007869E3">
      <w:pPr>
        <w:rPr>
          <w:rFonts w:eastAsiaTheme="minorHAnsi"/>
          <w:sz w:val="28"/>
          <w:szCs w:val="28"/>
          <w:lang w:eastAsia="en-US"/>
        </w:rPr>
      </w:pPr>
    </w:p>
    <w:p w:rsidR="007869E3" w:rsidRDefault="007869E3">
      <w:pPr>
        <w:shd w:val="clear" w:color="auto" w:fill="FFFFFF"/>
        <w:spacing w:line="317" w:lineRule="exact"/>
        <w:ind w:left="566"/>
      </w:pPr>
    </w:p>
    <w:sectPr w:rsidR="007869E3" w:rsidSect="00AF2EBA">
      <w:type w:val="continuous"/>
      <w:pgSz w:w="11909" w:h="16834"/>
      <w:pgMar w:top="1279" w:right="600" w:bottom="360" w:left="19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4A4D"/>
    <w:rsid w:val="00784D44"/>
    <w:rsid w:val="007869E3"/>
    <w:rsid w:val="00AF2EBA"/>
    <w:rsid w:val="00DC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2003-01-26T12:35:00Z</dcterms:created>
  <dcterms:modified xsi:type="dcterms:W3CDTF">2003-01-26T12:38:00Z</dcterms:modified>
</cp:coreProperties>
</file>